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7F" w:rsidRDefault="00800452" w:rsidP="00800452">
      <w:pPr>
        <w:pStyle w:val="NoSpacing"/>
        <w:jc w:val="center"/>
      </w:pPr>
      <w:r w:rsidRPr="00800452">
        <w:rPr>
          <w:sz w:val="72"/>
          <w:szCs w:val="72"/>
        </w:rPr>
        <w:t>Selection of a Sponsor</w:t>
      </w:r>
      <w:r>
        <w:rPr>
          <w:noProof/>
          <w:color w:val="0000FF"/>
        </w:rPr>
        <w:drawing>
          <wp:inline distT="0" distB="0" distL="0" distR="0">
            <wp:extent cx="850900" cy="781810"/>
            <wp:effectExtent l="19050" t="0" r="6350" b="0"/>
            <wp:docPr id="1" name="irc_mi" descr="http://stthomasmoreic.files.wordpress.com/2012/08/confirmation-clipart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thomasmoreic.files.wordpress.com/2012/08/confirmation-clipart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28" cy="78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452" w:rsidRPr="001F3849" w:rsidRDefault="00800452" w:rsidP="00800452">
      <w:pPr>
        <w:pStyle w:val="NoSpacing"/>
        <w:rPr>
          <w:sz w:val="28"/>
          <w:szCs w:val="28"/>
        </w:rPr>
      </w:pPr>
    </w:p>
    <w:p w:rsidR="00800452" w:rsidRPr="001F3849" w:rsidRDefault="00800452" w:rsidP="00800452">
      <w:pPr>
        <w:pStyle w:val="NoSpacing"/>
        <w:rPr>
          <w:sz w:val="24"/>
          <w:szCs w:val="24"/>
        </w:rPr>
      </w:pPr>
      <w:r w:rsidRPr="001F3849">
        <w:rPr>
          <w:sz w:val="24"/>
          <w:szCs w:val="24"/>
        </w:rPr>
        <w:t>Every Candidate for Confirmation must have a sponsor. The role of a sponsor is very special and not just an honorary position. When choosing a sponsor, y</w:t>
      </w:r>
      <w:r w:rsidR="004C1DA0" w:rsidRPr="001F3849">
        <w:rPr>
          <w:sz w:val="24"/>
          <w:szCs w:val="24"/>
        </w:rPr>
        <w:t>ou should consider your options</w:t>
      </w:r>
      <w:r w:rsidRPr="001F3849">
        <w:rPr>
          <w:sz w:val="24"/>
          <w:szCs w:val="24"/>
        </w:rPr>
        <w:t xml:space="preserve"> carefully and prayerfully. </w:t>
      </w:r>
      <w:r w:rsidR="001F3849" w:rsidRPr="001F3849">
        <w:rPr>
          <w:sz w:val="24"/>
          <w:szCs w:val="24"/>
        </w:rPr>
        <w:t xml:space="preserve">Many people are good, kind, caring, loving, and nice; but those things do not automatically qualify them to be a Confirmation Sponsor. A sponsor must strive to exhibit all of those qualities and, at the same time, seek to be a witness to their Catholic faith. </w:t>
      </w:r>
    </w:p>
    <w:p w:rsidR="00800452" w:rsidRPr="001F3849" w:rsidRDefault="00800452" w:rsidP="00800452">
      <w:pPr>
        <w:pStyle w:val="NoSpacing"/>
        <w:rPr>
          <w:sz w:val="24"/>
          <w:szCs w:val="24"/>
        </w:rPr>
      </w:pPr>
    </w:p>
    <w:p w:rsidR="00800452" w:rsidRPr="001F3849" w:rsidRDefault="00800452" w:rsidP="00800452">
      <w:pPr>
        <w:pStyle w:val="NoSpacing"/>
        <w:rPr>
          <w:b/>
          <w:sz w:val="24"/>
          <w:szCs w:val="24"/>
        </w:rPr>
      </w:pPr>
      <w:r w:rsidRPr="001F3849">
        <w:rPr>
          <w:b/>
          <w:sz w:val="24"/>
          <w:szCs w:val="24"/>
        </w:rPr>
        <w:t>According to the Code of Canon Law, a Sponsor must:</w:t>
      </w:r>
    </w:p>
    <w:p w:rsidR="00800452" w:rsidRPr="001F3849" w:rsidRDefault="00800452" w:rsidP="0080045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F3849">
        <w:rPr>
          <w:sz w:val="24"/>
          <w:szCs w:val="24"/>
        </w:rPr>
        <w:t>Be at least 16 years of age</w:t>
      </w:r>
    </w:p>
    <w:p w:rsidR="00800452" w:rsidRPr="001F3849" w:rsidRDefault="00800452" w:rsidP="0080045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F3849">
        <w:rPr>
          <w:sz w:val="24"/>
          <w:szCs w:val="24"/>
        </w:rPr>
        <w:t>Have completed the Sacraments of Initiation (Baptism, Eucharist, and Confirmation)</w:t>
      </w:r>
    </w:p>
    <w:p w:rsidR="00800452" w:rsidRPr="001F3849" w:rsidRDefault="00800452" w:rsidP="0080045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F3849">
        <w:rPr>
          <w:sz w:val="24"/>
          <w:szCs w:val="24"/>
        </w:rPr>
        <w:t>Be a practicing Catholic</w:t>
      </w:r>
    </w:p>
    <w:p w:rsidR="00800452" w:rsidRPr="001F3849" w:rsidRDefault="00800452" w:rsidP="0080045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F3849">
        <w:rPr>
          <w:sz w:val="24"/>
          <w:szCs w:val="24"/>
        </w:rPr>
        <w:t>If married, they must have been married in the Catholic Church or had the marriage blessed by the Catholic Church</w:t>
      </w:r>
    </w:p>
    <w:p w:rsidR="00800452" w:rsidRPr="001F3849" w:rsidRDefault="00800452" w:rsidP="0080045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F3849">
        <w:rPr>
          <w:sz w:val="24"/>
          <w:szCs w:val="24"/>
        </w:rPr>
        <w:t>Cannot be a parent of the Candidate</w:t>
      </w:r>
    </w:p>
    <w:p w:rsidR="001F3849" w:rsidRPr="001F3849" w:rsidRDefault="001F3849" w:rsidP="001F3849">
      <w:pPr>
        <w:pStyle w:val="NoSpacing"/>
        <w:rPr>
          <w:sz w:val="24"/>
          <w:szCs w:val="24"/>
        </w:rPr>
      </w:pPr>
    </w:p>
    <w:p w:rsidR="001F3849" w:rsidRPr="001F3849" w:rsidRDefault="001F3849" w:rsidP="001F3849">
      <w:pPr>
        <w:pStyle w:val="NoSpacing"/>
        <w:rPr>
          <w:b/>
          <w:sz w:val="24"/>
          <w:szCs w:val="24"/>
        </w:rPr>
      </w:pPr>
      <w:r w:rsidRPr="001F3849">
        <w:rPr>
          <w:b/>
          <w:sz w:val="24"/>
          <w:szCs w:val="24"/>
        </w:rPr>
        <w:t>A Sponsor is:</w:t>
      </w:r>
    </w:p>
    <w:p w:rsidR="001F3849" w:rsidRPr="001F3849" w:rsidRDefault="001F3849" w:rsidP="001F384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F3849">
        <w:rPr>
          <w:sz w:val="24"/>
          <w:szCs w:val="24"/>
        </w:rPr>
        <w:t>Someone who is willing to be a witness to the Catholic faith for the candidate</w:t>
      </w:r>
    </w:p>
    <w:p w:rsidR="001F3849" w:rsidRPr="001F3849" w:rsidRDefault="001F3849" w:rsidP="001F384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F3849">
        <w:rPr>
          <w:sz w:val="24"/>
          <w:szCs w:val="24"/>
        </w:rPr>
        <w:t>Someone who will take an interest in the spiritual growth of the candidate both before and after the celebration of Confirmation</w:t>
      </w:r>
    </w:p>
    <w:p w:rsidR="001F3849" w:rsidRPr="001F3849" w:rsidRDefault="001F3849" w:rsidP="001F384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F3849">
        <w:rPr>
          <w:sz w:val="24"/>
          <w:szCs w:val="24"/>
        </w:rPr>
        <w:t>Someone who is actively involved in a faith community</w:t>
      </w:r>
    </w:p>
    <w:p w:rsidR="001F3849" w:rsidRPr="001F3849" w:rsidRDefault="001F3849" w:rsidP="001F384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F3849">
        <w:rPr>
          <w:sz w:val="24"/>
          <w:szCs w:val="24"/>
        </w:rPr>
        <w:t>Someone who can help the candidate to understand the importance of participating in the life of the church</w:t>
      </w:r>
    </w:p>
    <w:p w:rsidR="00800452" w:rsidRPr="001F3849" w:rsidRDefault="00800452" w:rsidP="00800452">
      <w:pPr>
        <w:pStyle w:val="NoSpacing"/>
        <w:rPr>
          <w:b/>
          <w:sz w:val="24"/>
          <w:szCs w:val="24"/>
        </w:rPr>
      </w:pPr>
    </w:p>
    <w:p w:rsidR="00800452" w:rsidRPr="001F3849" w:rsidRDefault="00800452" w:rsidP="00800452">
      <w:pPr>
        <w:pStyle w:val="NoSpacing"/>
        <w:rPr>
          <w:b/>
          <w:sz w:val="24"/>
          <w:szCs w:val="24"/>
        </w:rPr>
      </w:pPr>
      <w:r w:rsidRPr="001F3849">
        <w:rPr>
          <w:b/>
          <w:sz w:val="24"/>
          <w:szCs w:val="24"/>
        </w:rPr>
        <w:t>Other things to consider:</w:t>
      </w:r>
    </w:p>
    <w:p w:rsidR="004C1DA0" w:rsidRPr="001F3849" w:rsidRDefault="004C1DA0" w:rsidP="004C1DA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F3849">
        <w:rPr>
          <w:sz w:val="24"/>
          <w:szCs w:val="24"/>
        </w:rPr>
        <w:t xml:space="preserve">Is your sponsor a person who you see on a regular basis and have a strong relationship with? </w:t>
      </w:r>
    </w:p>
    <w:p w:rsidR="00800452" w:rsidRPr="001F3849" w:rsidRDefault="00800452" w:rsidP="004C1DA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F3849">
        <w:rPr>
          <w:sz w:val="24"/>
          <w:szCs w:val="24"/>
        </w:rPr>
        <w:t>Are you comfortable talking to this person about issues of faith, morality, and Christian living?</w:t>
      </w:r>
    </w:p>
    <w:p w:rsidR="00800452" w:rsidRPr="001F3849" w:rsidRDefault="00800452" w:rsidP="004C1DA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F3849">
        <w:rPr>
          <w:sz w:val="24"/>
          <w:szCs w:val="24"/>
        </w:rPr>
        <w:t>Will you be able to easily meet with your sponsor for faith sharing opportunities?</w:t>
      </w:r>
    </w:p>
    <w:p w:rsidR="00800452" w:rsidRPr="001F3849" w:rsidRDefault="00800452" w:rsidP="004C1DA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F3849">
        <w:rPr>
          <w:sz w:val="24"/>
          <w:szCs w:val="24"/>
        </w:rPr>
        <w:t>Will your sponsor be able to obtain a Certificate of Eligibility from his/her current parish?</w:t>
      </w:r>
    </w:p>
    <w:p w:rsidR="004C1DA0" w:rsidRPr="001F3849" w:rsidRDefault="004C1DA0" w:rsidP="004C1DA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F3849">
        <w:rPr>
          <w:sz w:val="24"/>
          <w:szCs w:val="24"/>
        </w:rPr>
        <w:t>Your sponsor does not need to be of the same gender as you</w:t>
      </w:r>
    </w:p>
    <w:p w:rsidR="00596F8D" w:rsidRDefault="00596F8D" w:rsidP="004C1DA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F3849">
        <w:rPr>
          <w:sz w:val="24"/>
          <w:szCs w:val="24"/>
        </w:rPr>
        <w:t>Your Baptismal Godparent is an option for a Confirmation sponsor</w:t>
      </w:r>
    </w:p>
    <w:p w:rsidR="00E7399C" w:rsidRPr="001F3849" w:rsidRDefault="00E7399C" w:rsidP="004C1DA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no one in your family or close friends meets the criteria of the Code of Canon Law, please feel free to consider members of our parish community. </w:t>
      </w:r>
    </w:p>
    <w:p w:rsidR="001F3849" w:rsidRPr="001F3849" w:rsidRDefault="001F3849" w:rsidP="001F3849">
      <w:pPr>
        <w:pStyle w:val="NoSpacing"/>
        <w:rPr>
          <w:sz w:val="28"/>
          <w:szCs w:val="28"/>
        </w:rPr>
      </w:pPr>
    </w:p>
    <w:p w:rsidR="001F3849" w:rsidRPr="001F3849" w:rsidRDefault="001F3849" w:rsidP="001F3849">
      <w:pPr>
        <w:pStyle w:val="NoSpacing"/>
        <w:rPr>
          <w:sz w:val="24"/>
          <w:szCs w:val="24"/>
        </w:rPr>
      </w:pPr>
      <w:r w:rsidRPr="001F3849">
        <w:rPr>
          <w:sz w:val="24"/>
          <w:szCs w:val="24"/>
        </w:rPr>
        <w:t>Remember to think long and prayerfully before making your selection.</w:t>
      </w:r>
    </w:p>
    <w:p w:rsidR="00800452" w:rsidRPr="001F3849" w:rsidRDefault="00800452" w:rsidP="00800452">
      <w:pPr>
        <w:pStyle w:val="NoSpacing"/>
        <w:rPr>
          <w:sz w:val="28"/>
          <w:szCs w:val="28"/>
        </w:rPr>
      </w:pPr>
    </w:p>
    <w:sectPr w:rsidR="00800452" w:rsidRPr="001F3849" w:rsidSect="002A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1256"/>
    <w:multiLevelType w:val="hybridMultilevel"/>
    <w:tmpl w:val="2DF0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4715E"/>
    <w:multiLevelType w:val="hybridMultilevel"/>
    <w:tmpl w:val="02C8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B49C8"/>
    <w:multiLevelType w:val="hybridMultilevel"/>
    <w:tmpl w:val="6A30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452"/>
    <w:rsid w:val="001F3849"/>
    <w:rsid w:val="00294D4C"/>
    <w:rsid w:val="002A2BBF"/>
    <w:rsid w:val="004C1DA0"/>
    <w:rsid w:val="00596F8D"/>
    <w:rsid w:val="00800452"/>
    <w:rsid w:val="00BD283D"/>
    <w:rsid w:val="00E7399C"/>
    <w:rsid w:val="00E8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04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clipart+confirmation+sponsor&amp;source=images&amp;cd=&amp;cad=rja&amp;docid=5g3T1YVZvO4NbM&amp;tbnid=pnEX-_s3loDdPM:&amp;ved=0CAUQjRw&amp;url=http%3A%2F%2Fstthomasmoreic.wordpress.com%2F&amp;ei=KWQ_UYakF9Sz0QGY9oGACw&amp;bvm=bv.43287494,d.dmQ&amp;psig=AFQjCNF2dy95G2okbMPJBNs8BYXDWdddMw&amp;ust=13631952423108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12FEF-A599-471C-B7B2-BE1EB84E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jmcnulty</dc:creator>
  <cp:lastModifiedBy>jmcnulty</cp:lastModifiedBy>
  <cp:revision>3</cp:revision>
  <cp:lastPrinted>2013-03-12T17:59:00Z</cp:lastPrinted>
  <dcterms:created xsi:type="dcterms:W3CDTF">2013-03-12T17:26:00Z</dcterms:created>
  <dcterms:modified xsi:type="dcterms:W3CDTF">2013-03-12T19:03:00Z</dcterms:modified>
</cp:coreProperties>
</file>